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Festival Flyer Image Description: </w:t>
      </w:r>
      <w:r w:rsidDel="00000000" w:rsidR="00000000" w:rsidRPr="00000000">
        <w:rPr>
          <w:sz w:val="28"/>
          <w:szCs w:val="28"/>
          <w:rtl w:val="0"/>
        </w:rPr>
        <w:t xml:space="preserve">The Disability Unite Festival flyer with bold white, blue, and red text over an orange and blue background. At the top, text reads: “Disability Unite Festival 2025” with “2025” in blue gradient block letters. Below it, in bold white and red outlined letters, the theme reads “Love Unites.” On the left side of the blue portion, event details read: “Sunday, July 13, 11 A M – 6 P M. Celebrate Disability Pride at the sixth annual Disability Unite Festival, marking the 35th anniversary of the Americans with Disabilities Act!”</w:t>
      </w:r>
    </w:p>
    <w:p w:rsidR="00000000" w:rsidDel="00000000" w:rsidP="00000000" w:rsidRDefault="00000000" w:rsidRPr="00000000" w14:paraId="00000002">
      <w:pPr>
        <w:rPr>
          <w:sz w:val="28"/>
          <w:szCs w:val="28"/>
        </w:rPr>
      </w:pPr>
      <w:r w:rsidDel="00000000" w:rsidR="00000000" w:rsidRPr="00000000">
        <w:rPr>
          <w:sz w:val="28"/>
          <w:szCs w:val="28"/>
          <w:rtl w:val="0"/>
        </w:rPr>
        <w:t xml:space="preserve">To the right, two white headers read: “In-Person – Naumburg Bandshell in Central Park” and “Virtual – DisabilityUnite.org”</w:t>
      </w:r>
    </w:p>
    <w:p w:rsidR="00000000" w:rsidDel="00000000" w:rsidP="00000000" w:rsidRDefault="00000000" w:rsidRPr="00000000" w14:paraId="00000003">
      <w:pPr>
        <w:rPr>
          <w:sz w:val="28"/>
          <w:szCs w:val="28"/>
        </w:rPr>
      </w:pPr>
      <w:r w:rsidDel="00000000" w:rsidR="00000000" w:rsidRPr="00000000">
        <w:rPr>
          <w:sz w:val="28"/>
          <w:szCs w:val="28"/>
          <w:rtl w:val="0"/>
        </w:rPr>
        <w:t xml:space="preserve">Centered beneath is an illustration of a concert stage shaped like the Central Park Bandshell, with the word “unite” on the stage and a crowd in front. Below the stage is a line of illustrated people of many different races, ages, and visible disabilities standing together, smiling.</w:t>
      </w:r>
    </w:p>
    <w:p w:rsidR="00000000" w:rsidDel="00000000" w:rsidP="00000000" w:rsidRDefault="00000000" w:rsidRPr="00000000" w14:paraId="00000004">
      <w:pPr>
        <w:rPr>
          <w:sz w:val="28"/>
          <w:szCs w:val="28"/>
        </w:rPr>
      </w:pPr>
      <w:r w:rsidDel="00000000" w:rsidR="00000000" w:rsidRPr="00000000">
        <w:rPr>
          <w:sz w:val="28"/>
          <w:szCs w:val="28"/>
          <w:rtl w:val="0"/>
        </w:rPr>
        <w:t xml:space="preserve">A blue banner below the crowd highlights: “4 Hours Stage Performances &amp; 2 Hours Virtual Performances &amp; 5+ Hours Virtual Panel Discussions | 4+ In-Person Interactive Activity Stations | 45+ Community Booths”</w:t>
      </w:r>
    </w:p>
    <w:p w:rsidR="00000000" w:rsidDel="00000000" w:rsidP="00000000" w:rsidRDefault="00000000" w:rsidRPr="00000000" w14:paraId="00000005">
      <w:pPr>
        <w:rPr>
          <w:sz w:val="28"/>
          <w:szCs w:val="28"/>
        </w:rPr>
      </w:pPr>
      <w:r w:rsidDel="00000000" w:rsidR="00000000" w:rsidRPr="00000000">
        <w:rPr>
          <w:sz w:val="28"/>
          <w:szCs w:val="28"/>
          <w:rtl w:val="0"/>
        </w:rPr>
        <w:t xml:space="preserve">The flyer’s bottom section is blue. In the center is a black-and-white QR code. Below the QR code are icons for accessibility services: Captioning, ASL Interpretation, Plain Language, and Audio Description. Text beneath the icons reads: “To request additional accommodations, contact disabilityunite@gmail.com”</w:t>
      </w:r>
    </w:p>
    <w:p w:rsidR="00000000" w:rsidDel="00000000" w:rsidP="00000000" w:rsidRDefault="00000000" w:rsidRPr="00000000" w14:paraId="00000006">
      <w:pPr>
        <w:rPr/>
      </w:pPr>
      <w:r w:rsidDel="00000000" w:rsidR="00000000" w:rsidRPr="00000000">
        <w:rPr>
          <w:sz w:val="28"/>
          <w:szCs w:val="28"/>
          <w:rtl w:val="0"/>
        </w:rPr>
        <w:t xml:space="preserve">On the left of this bottom section, white text reads “With Thanks To Our Sponsors” above logos for: NYC Cultural Affairs, New York State Council on the Arts. On the right, text reads “Presented By” above logos for: Project Access For All, NYC Mayor’s Office for People with Disabilities, NYC Commission on Human Rights, Central Park Conservancy, NYC Parks Department.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